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22" w:rsidRDefault="001C0864" w:rsidP="00E368D5">
      <w:pPr>
        <w:pStyle w:val="Standard"/>
        <w:rPr>
          <w:rStyle w:val="StrongEmphasis"/>
          <w:rFonts w:eastAsia="SimSun"/>
          <w:color w:val="000000"/>
          <w:sz w:val="2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-238125</wp:posOffset>
                </wp:positionV>
                <wp:extent cx="288607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368D5" w:rsidRPr="00E368D5" w:rsidRDefault="00E368D5">
                            <w:pPr>
                              <w:rPr>
                                <w:i/>
                                <w:lang w:val="bg-BG"/>
                              </w:rPr>
                            </w:pPr>
                            <w:r w:rsidRPr="00E368D5">
                              <w:rPr>
                                <w:rStyle w:val="StrongEmphasis"/>
                                <w:rFonts w:eastAsia="SimSun"/>
                                <w:i/>
                                <w:color w:val="000000"/>
                                <w:sz w:val="22"/>
                                <w:lang w:val="bg-BG"/>
                              </w:rPr>
                              <w:t>28 години Силата на информацията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18.75pt;width:227.25pt;height:2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" fillcolor="white [3201]" strokecolor="white [3212]" strokeweight=".5pt">
                <v:textbox>
                  <w:txbxContent>
                    <w:p w:rsidR="00E368D5" w:rsidRPr="00E368D5" w:rsidRDefault="00E368D5">
                      <w:pPr>
                        <w:rPr>
                          <w:i/>
                          <w:lang w:val="bg-BG"/>
                        </w:rPr>
                      </w:pPr>
                      <w:r w:rsidRPr="00E368D5">
                        <w:rPr>
                          <w:rStyle w:val="StrongEmphasis"/>
                          <w:rFonts w:eastAsia="SimSun"/>
                          <w:i/>
                          <w:color w:val="000000"/>
                          <w:sz w:val="22"/>
                          <w:lang w:val="bg-BG"/>
                        </w:rPr>
                        <w:t>28 години Силата на информацият</w:t>
                      </w:r>
                      <w:r w:rsidRPr="00E368D5">
                        <w:rPr>
                          <w:rStyle w:val="StrongEmphasis"/>
                          <w:rFonts w:eastAsia="SimSun"/>
                          <w:i/>
                          <w:color w:val="000000"/>
                          <w:sz w:val="22"/>
                          <w:lang w:val="bg-BG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DC21F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2pt;margin-top:-11.9pt;width:57.25pt;height:49.05pt;z-index:251659264;mso-wrap-distance-left:9.05pt;mso-wrap-distance-right:9.05pt;mso-position-horizontal-relative:text;mso-position-vertical-relative:text" o:allowincell="f" filled="t">
            <v:fill color2="black"/>
            <v:imagedata r:id="rId5" o:title=""/>
          </v:shape>
          <o:OLEObject Type="Embed" ProgID="Word.Picture.8" ShapeID="_x0000_s1026" DrawAspect="Content" ObjectID="_1547566352" r:id="rId6"/>
        </w:object>
      </w:r>
    </w:p>
    <w:p w:rsidR="00CA74B1" w:rsidRPr="00FB0222" w:rsidRDefault="00E368D5" w:rsidP="00FB0222">
      <w:pPr>
        <w:pStyle w:val="Standard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FCDD2" wp14:editId="4197F098">
                <wp:simplePos x="0" y="0"/>
                <wp:positionH relativeFrom="margin">
                  <wp:posOffset>676275</wp:posOffset>
                </wp:positionH>
                <wp:positionV relativeFrom="paragraph">
                  <wp:posOffset>173355</wp:posOffset>
                </wp:positionV>
                <wp:extent cx="56292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1EB3" w:rsidRPr="00901EB3" w:rsidRDefault="00901EB3" w:rsidP="00901EB3">
                            <w:pPr>
                              <w:pStyle w:val="Heading1"/>
                              <w:tabs>
                                <w:tab w:val="num" w:pos="2556"/>
                              </w:tabs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ПОКАНА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FCDD2" id="Text Box 1" o:spid="_x0000_s1027" type="#_x0000_t202" style="position:absolute;left:0;text-align:left;margin-left:53.25pt;margin-top:13.65pt;width:443.2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" filled="f" stroked="f">
                <v:textbox style="mso-fit-shape-to-text:t">
                  <w:txbxContent>
                    <w:p w:rsidR="00901EB3" w:rsidRPr="00901EB3" w:rsidRDefault="00901EB3" w:rsidP="00901EB3">
                      <w:pPr>
                        <w:pStyle w:val="Heading1"/>
                        <w:tabs>
                          <w:tab w:val="num" w:pos="2556"/>
                        </w:tabs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ПОКАНА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4B1" w:rsidRDefault="00CA74B1" w:rsidP="00CA74B1">
      <w:pPr>
        <w:pStyle w:val="Heading1"/>
      </w:pPr>
    </w:p>
    <w:p w:rsidR="00CA74B1" w:rsidRDefault="00CA74B1" w:rsidP="00CA74B1">
      <w:pPr>
        <w:pStyle w:val="Heading1"/>
      </w:pPr>
    </w:p>
    <w:p w:rsidR="00CA74B1" w:rsidRDefault="00CA74B1" w:rsidP="00CA74B1">
      <w:pPr>
        <w:pStyle w:val="Heading1"/>
        <w:rPr>
          <w:rStyle w:val="StrongEmphasis"/>
          <w:b w:val="0"/>
          <w:color w:val="000000"/>
        </w:rPr>
      </w:pPr>
    </w:p>
    <w:p w:rsidR="00CA74B1" w:rsidRDefault="00CA74B1" w:rsidP="00CA74B1">
      <w:pPr>
        <w:pStyle w:val="Heading1"/>
        <w:rPr>
          <w:rStyle w:val="StrongEmphasis"/>
          <w:b w:val="0"/>
          <w:color w:val="000000"/>
        </w:rPr>
      </w:pPr>
    </w:p>
    <w:p w:rsidR="00CA74B1" w:rsidRPr="00901EB3" w:rsidRDefault="00CA74B1" w:rsidP="00CA74B1">
      <w:pPr>
        <w:pStyle w:val="Heading1"/>
        <w:rPr>
          <w:color w:val="ED7D31" w:themeColor="accent2"/>
          <w:sz w:val="44"/>
          <w:szCs w:val="44"/>
        </w:rPr>
      </w:pPr>
      <w:r w:rsidRPr="00901EB3">
        <w:rPr>
          <w:rStyle w:val="StrongEmphasis"/>
          <w:rFonts w:eastAsia="SimSun"/>
          <w:color w:val="ED7D31" w:themeColor="accent2"/>
          <w:sz w:val="44"/>
          <w:szCs w:val="44"/>
        </w:rPr>
        <w:t>АПИС АКАДЕМИЯ</w:t>
      </w:r>
    </w:p>
    <w:p w:rsidR="00CA74B1" w:rsidRDefault="00CA74B1" w:rsidP="00CA74B1">
      <w:pPr>
        <w:pStyle w:val="Heading1"/>
        <w:rPr>
          <w:color w:val="000000"/>
        </w:rPr>
      </w:pPr>
    </w:p>
    <w:p w:rsidR="008D23BD" w:rsidRDefault="008D23BD" w:rsidP="008D23BD">
      <w:pPr>
        <w:pStyle w:val="Heading1"/>
      </w:pPr>
      <w:r>
        <w:rPr>
          <w:rStyle w:val="StrongEmphasis"/>
          <w:rFonts w:eastAsia="SimSun"/>
          <w:color w:val="000000"/>
          <w:sz w:val="26"/>
        </w:rPr>
        <w:t xml:space="preserve">Ви кани да посетите организирания курс </w:t>
      </w:r>
      <w:r w:rsidR="00481335">
        <w:rPr>
          <w:rStyle w:val="StrongEmphasis"/>
          <w:rFonts w:eastAsia="SimSun"/>
          <w:color w:val="000000"/>
          <w:sz w:val="26"/>
        </w:rPr>
        <w:t>от поредицата</w:t>
      </w:r>
      <w:r>
        <w:rPr>
          <w:rStyle w:val="StrongEmphasis"/>
          <w:rFonts w:eastAsia="SimSun"/>
          <w:color w:val="000000"/>
          <w:sz w:val="26"/>
        </w:rPr>
        <w:t>:</w:t>
      </w:r>
    </w:p>
    <w:p w:rsidR="00CA74B1" w:rsidRDefault="00CA74B1" w:rsidP="008D23BD">
      <w:pPr>
        <w:pStyle w:val="Heading1"/>
        <w:numPr>
          <w:ilvl w:val="0"/>
          <w:numId w:val="0"/>
        </w:numPr>
        <w:rPr>
          <w:rStyle w:val="StrongEmphasis"/>
          <w:b w:val="0"/>
        </w:rPr>
      </w:pPr>
    </w:p>
    <w:p w:rsidR="008D23BD" w:rsidRPr="008D23BD" w:rsidRDefault="008D23BD" w:rsidP="008D23BD">
      <w:pPr>
        <w:keepNext/>
        <w:widowControl w:val="0"/>
        <w:numPr>
          <w:ilvl w:val="0"/>
          <w:numId w:val="1"/>
        </w:numPr>
        <w:suppressAutoHyphens/>
        <w:jc w:val="center"/>
        <w:outlineLvl w:val="0"/>
        <w:rPr>
          <w:kern w:val="1"/>
          <w:sz w:val="30"/>
          <w:lang w:val="bg-BG" w:eastAsia="en-US"/>
        </w:rPr>
      </w:pPr>
      <w:r w:rsidRPr="008D23BD">
        <w:rPr>
          <w:rFonts w:eastAsia="SimSun"/>
          <w:b/>
          <w:kern w:val="1"/>
          <w:sz w:val="30"/>
          <w:lang w:val="bg-BG" w:eastAsia="en-US"/>
        </w:rPr>
        <w:t xml:space="preserve">НОВОСТИ И ИНОВАТИВНИ ПРИЛОЖЕНИЯ В РАЗВИТИЕТО </w:t>
      </w:r>
    </w:p>
    <w:p w:rsidR="008D23BD" w:rsidRPr="008D23BD" w:rsidRDefault="008D23BD" w:rsidP="008D23BD">
      <w:pPr>
        <w:keepNext/>
        <w:widowControl w:val="0"/>
        <w:numPr>
          <w:ilvl w:val="0"/>
          <w:numId w:val="1"/>
        </w:numPr>
        <w:suppressAutoHyphens/>
        <w:jc w:val="center"/>
        <w:outlineLvl w:val="0"/>
        <w:rPr>
          <w:kern w:val="1"/>
          <w:sz w:val="30"/>
          <w:lang w:val="bg-BG" w:eastAsia="en-US"/>
        </w:rPr>
      </w:pPr>
      <w:r>
        <w:rPr>
          <w:rFonts w:eastAsia="SimSun"/>
          <w:b/>
          <w:kern w:val="1"/>
          <w:sz w:val="30"/>
          <w:lang w:val="bg-BG" w:eastAsia="en-US"/>
        </w:rPr>
        <w:t xml:space="preserve">НА </w:t>
      </w:r>
      <w:r w:rsidRPr="008D23BD">
        <w:rPr>
          <w:rFonts w:eastAsia="SimSun"/>
          <w:b/>
          <w:kern w:val="1"/>
          <w:sz w:val="30"/>
          <w:lang w:val="bg-BG" w:eastAsia="en-US"/>
        </w:rPr>
        <w:t>ИНФОРМАЦИОННИТЕ СИСТЕМИ “АПИС”</w:t>
      </w:r>
    </w:p>
    <w:p w:rsidR="008D23BD" w:rsidRPr="008D23BD" w:rsidRDefault="008D23BD" w:rsidP="008D23BD">
      <w:pPr>
        <w:keepNext/>
        <w:widowControl w:val="0"/>
        <w:numPr>
          <w:ilvl w:val="0"/>
          <w:numId w:val="1"/>
        </w:numPr>
        <w:suppressAutoHyphens/>
        <w:jc w:val="center"/>
        <w:outlineLvl w:val="0"/>
        <w:rPr>
          <w:kern w:val="1"/>
          <w:sz w:val="28"/>
          <w:lang w:val="bg-BG" w:eastAsia="en-US"/>
        </w:rPr>
      </w:pPr>
    </w:p>
    <w:p w:rsidR="00481335" w:rsidRDefault="008D23BD" w:rsidP="00481335">
      <w:pPr>
        <w:pStyle w:val="Heading1"/>
        <w:rPr>
          <w:rStyle w:val="StrongEmphasis"/>
          <w:b w:val="0"/>
          <w:sz w:val="40"/>
          <w:szCs w:val="40"/>
        </w:rPr>
      </w:pPr>
      <w:r w:rsidRPr="00481335">
        <w:rPr>
          <w:rFonts w:eastAsia="SimSun"/>
          <w:b/>
          <w:sz w:val="28"/>
          <w:szCs w:val="28"/>
        </w:rPr>
        <w:t xml:space="preserve">Ще бъде представен </w:t>
      </w:r>
    </w:p>
    <w:p w:rsidR="00481335" w:rsidRPr="00481335" w:rsidRDefault="00481335" w:rsidP="00481335">
      <w:pPr>
        <w:pStyle w:val="Standard"/>
        <w:rPr>
          <w:rFonts w:eastAsia="SimSun"/>
        </w:rPr>
      </w:pPr>
    </w:p>
    <w:p w:rsidR="00481335" w:rsidRPr="00901EB3" w:rsidRDefault="004063AC" w:rsidP="00481335">
      <w:pPr>
        <w:pStyle w:val="Heading1"/>
        <w:rPr>
          <w:color w:val="ED7D31" w:themeColor="accent2"/>
          <w:sz w:val="44"/>
          <w:szCs w:val="44"/>
        </w:rPr>
      </w:pPr>
      <w:r>
        <w:rPr>
          <w:rStyle w:val="StrongEmphasis"/>
          <w:rFonts w:eastAsia="SimSun"/>
          <w:color w:val="ED7D31" w:themeColor="accent2"/>
          <w:sz w:val="44"/>
          <w:szCs w:val="44"/>
        </w:rPr>
        <w:t>РЕГИСТЪР API</w:t>
      </w:r>
    </w:p>
    <w:p w:rsidR="00CA74B1" w:rsidRPr="00481335" w:rsidRDefault="00CA74B1" w:rsidP="004063AC">
      <w:pPr>
        <w:pStyle w:val="Heading1"/>
        <w:numPr>
          <w:ilvl w:val="0"/>
          <w:numId w:val="0"/>
        </w:numPr>
        <w:jc w:val="left"/>
        <w:rPr>
          <w:sz w:val="28"/>
          <w:szCs w:val="28"/>
        </w:rPr>
      </w:pPr>
    </w:p>
    <w:p w:rsidR="00CA74B1" w:rsidRPr="005522DC" w:rsidRDefault="00CA74B1" w:rsidP="00CA74B1">
      <w:pPr>
        <w:pStyle w:val="Heading1"/>
        <w:rPr>
          <w:sz w:val="28"/>
          <w:szCs w:val="32"/>
        </w:rPr>
      </w:pPr>
      <w:r w:rsidRPr="005522DC">
        <w:rPr>
          <w:rFonts w:eastAsia="SimSun"/>
          <w:b/>
          <w:sz w:val="28"/>
          <w:szCs w:val="32"/>
        </w:rPr>
        <w:t xml:space="preserve">на </w:t>
      </w:r>
      <w:r w:rsidR="009C6DC8">
        <w:rPr>
          <w:rFonts w:eastAsia="SimSun"/>
          <w:b/>
          <w:sz w:val="28"/>
          <w:szCs w:val="32"/>
        </w:rPr>
        <w:t>15, 17 и</w:t>
      </w:r>
      <w:r w:rsidR="008D23BD" w:rsidRPr="005522DC">
        <w:rPr>
          <w:rFonts w:eastAsia="SimSun"/>
          <w:b/>
          <w:sz w:val="28"/>
          <w:szCs w:val="32"/>
        </w:rPr>
        <w:t xml:space="preserve"> 22 февруари 2017</w:t>
      </w:r>
      <w:r w:rsidRPr="005522DC">
        <w:rPr>
          <w:rFonts w:eastAsia="SimSun"/>
          <w:b/>
          <w:sz w:val="28"/>
          <w:szCs w:val="32"/>
        </w:rPr>
        <w:t xml:space="preserve"> г</w:t>
      </w:r>
      <w:r w:rsidRPr="005522DC">
        <w:rPr>
          <w:rFonts w:eastAsia="SimSun"/>
          <w:sz w:val="28"/>
          <w:szCs w:val="32"/>
        </w:rPr>
        <w:t xml:space="preserve">. </w:t>
      </w:r>
      <w:r w:rsidRPr="005522DC">
        <w:rPr>
          <w:rFonts w:eastAsia="SimSun"/>
          <w:b/>
          <w:sz w:val="28"/>
          <w:szCs w:val="32"/>
        </w:rPr>
        <w:t xml:space="preserve">от 16.00 ч.  </w:t>
      </w:r>
    </w:p>
    <w:p w:rsidR="008D23BD" w:rsidRPr="00901EB3" w:rsidRDefault="00CA74B1" w:rsidP="00481335">
      <w:pPr>
        <w:pStyle w:val="Textbodyindent"/>
        <w:jc w:val="center"/>
        <w:rPr>
          <w:rFonts w:eastAsia="SimSun"/>
          <w:b/>
          <w:sz w:val="26"/>
        </w:rPr>
      </w:pPr>
      <w:r w:rsidRPr="00901EB3">
        <w:rPr>
          <w:rFonts w:eastAsia="SimSun"/>
          <w:sz w:val="26"/>
        </w:rPr>
        <w:t xml:space="preserve"> </w:t>
      </w:r>
      <w:r w:rsidRPr="00901EB3">
        <w:rPr>
          <w:rFonts w:eastAsia="SimSun"/>
          <w:b/>
          <w:sz w:val="26"/>
        </w:rPr>
        <w:t>в учебната зала на ул. “Граф Игнатиев” 7А, V етаж</w:t>
      </w:r>
    </w:p>
    <w:p w:rsidR="004063AC" w:rsidRPr="009C2BD6" w:rsidRDefault="004063AC" w:rsidP="00CA74B1">
      <w:pPr>
        <w:pStyle w:val="Textbody"/>
        <w:jc w:val="both"/>
        <w:rPr>
          <w:color w:val="000000"/>
          <w:szCs w:val="24"/>
        </w:rPr>
      </w:pPr>
    </w:p>
    <w:p w:rsidR="004063AC" w:rsidRPr="009C2BD6" w:rsidRDefault="005522DC" w:rsidP="009C2BD6">
      <w:pPr>
        <w:pStyle w:val="Standard"/>
        <w:jc w:val="both"/>
        <w:rPr>
          <w:rFonts w:eastAsia="SimSun"/>
          <w:szCs w:val="24"/>
        </w:rPr>
      </w:pPr>
      <w:r w:rsidRPr="009C2BD6">
        <w:rPr>
          <w:rFonts w:eastAsia="SimSun"/>
          <w:b/>
          <w:szCs w:val="24"/>
        </w:rPr>
        <w:t>Регистър API е нов приложно-програмен интерфейс</w:t>
      </w:r>
      <w:r w:rsidR="004063AC" w:rsidRPr="009C2BD6">
        <w:rPr>
          <w:rFonts w:eastAsia="SimSun"/>
          <w:b/>
          <w:szCs w:val="24"/>
        </w:rPr>
        <w:t xml:space="preserve">, </w:t>
      </w:r>
      <w:r w:rsidR="004063AC" w:rsidRPr="009C2BD6">
        <w:rPr>
          <w:rFonts w:eastAsia="SimSun"/>
          <w:szCs w:val="24"/>
        </w:rPr>
        <w:t xml:space="preserve">даващ възможност за интегриране на </w:t>
      </w:r>
      <w:r w:rsidR="0016594B" w:rsidRPr="009C2BD6">
        <w:rPr>
          <w:rFonts w:eastAsia="SimSun"/>
          <w:szCs w:val="24"/>
        </w:rPr>
        <w:t>Ваш</w:t>
      </w:r>
      <w:r w:rsidR="009C6DC8" w:rsidRPr="009C2BD6">
        <w:rPr>
          <w:rFonts w:eastAsia="SimSun"/>
          <w:szCs w:val="24"/>
        </w:rPr>
        <w:t>ите системи за управление на бизнеса, маркетинга и продажбите</w:t>
      </w:r>
      <w:r w:rsidR="0016594B" w:rsidRPr="009C2BD6">
        <w:rPr>
          <w:rFonts w:eastAsia="SimSun"/>
          <w:szCs w:val="24"/>
        </w:rPr>
        <w:t xml:space="preserve"> </w:t>
      </w:r>
      <w:r w:rsidR="004063AC" w:rsidRPr="009C2BD6">
        <w:rPr>
          <w:rFonts w:eastAsia="SimSun"/>
          <w:szCs w:val="24"/>
        </w:rPr>
        <w:t xml:space="preserve">с </w:t>
      </w:r>
      <w:r w:rsidR="0016594B" w:rsidRPr="009C2BD6">
        <w:rPr>
          <w:rFonts w:eastAsia="SimSun"/>
          <w:szCs w:val="24"/>
        </w:rPr>
        <w:t>данните</w:t>
      </w:r>
      <w:r w:rsidR="004063AC" w:rsidRPr="009C2BD6">
        <w:rPr>
          <w:rFonts w:eastAsia="SimSun"/>
          <w:szCs w:val="24"/>
        </w:rPr>
        <w:t xml:space="preserve">, съдържащи се в информационната система </w:t>
      </w:r>
      <w:r w:rsidR="00043DE6" w:rsidRPr="009C2BD6">
        <w:rPr>
          <w:rFonts w:eastAsia="SimSun"/>
          <w:szCs w:val="24"/>
        </w:rPr>
        <w:t xml:space="preserve">за лицата и фирмите </w:t>
      </w:r>
      <w:r w:rsidR="004063AC" w:rsidRPr="009C2BD6">
        <w:rPr>
          <w:rFonts w:eastAsia="SimSun"/>
          <w:szCs w:val="24"/>
        </w:rPr>
        <w:t>АПИС Регистър+</w:t>
      </w:r>
      <w:r w:rsidRPr="009C2BD6">
        <w:rPr>
          <w:rFonts w:eastAsia="SimSun"/>
          <w:szCs w:val="24"/>
        </w:rPr>
        <w:t xml:space="preserve">. </w:t>
      </w:r>
      <w:r w:rsidR="0016594B" w:rsidRPr="009C2BD6">
        <w:rPr>
          <w:rFonts w:eastAsia="SimSun"/>
          <w:szCs w:val="24"/>
        </w:rPr>
        <w:t xml:space="preserve">Част от </w:t>
      </w:r>
      <w:r w:rsidR="00FB0222" w:rsidRPr="009C2BD6">
        <w:rPr>
          <w:rFonts w:eastAsia="SimSun"/>
          <w:szCs w:val="24"/>
        </w:rPr>
        <w:t>дейностите, с които</w:t>
      </w:r>
      <w:r w:rsidR="0016594B" w:rsidRPr="009C2BD6">
        <w:rPr>
          <w:rFonts w:eastAsia="SimSun"/>
          <w:szCs w:val="24"/>
        </w:rPr>
        <w:t xml:space="preserve"> </w:t>
      </w:r>
      <w:r w:rsidRPr="009C2BD6">
        <w:rPr>
          <w:rFonts w:eastAsia="SimSun"/>
          <w:szCs w:val="24"/>
        </w:rPr>
        <w:t xml:space="preserve">Регистър API </w:t>
      </w:r>
      <w:r w:rsidR="00DC21FA">
        <w:rPr>
          <w:rFonts w:eastAsia="SimSun"/>
          <w:szCs w:val="24"/>
        </w:rPr>
        <w:t>може да Ви помогне</w:t>
      </w:r>
      <w:bookmarkStart w:id="0" w:name="_GoBack"/>
      <w:bookmarkEnd w:id="0"/>
      <w:r w:rsidR="0016594B" w:rsidRPr="009C2BD6">
        <w:rPr>
          <w:rFonts w:eastAsia="SimSun"/>
          <w:szCs w:val="24"/>
        </w:rPr>
        <w:t xml:space="preserve"> с</w:t>
      </w:r>
      <w:r w:rsidR="00FB0222" w:rsidRPr="009C2BD6">
        <w:rPr>
          <w:rFonts w:eastAsia="SimSun"/>
          <w:szCs w:val="24"/>
        </w:rPr>
        <w:t>а</w:t>
      </w:r>
      <w:r w:rsidR="0016594B" w:rsidRPr="009C2BD6">
        <w:rPr>
          <w:rFonts w:eastAsia="SimSun"/>
          <w:szCs w:val="24"/>
        </w:rPr>
        <w:t>:</w:t>
      </w:r>
    </w:p>
    <w:p w:rsidR="0016594B" w:rsidRPr="009C2BD6" w:rsidRDefault="0016594B" w:rsidP="004063AC">
      <w:pPr>
        <w:pStyle w:val="Standard"/>
        <w:rPr>
          <w:rFonts w:eastAsia="SimSun"/>
          <w:szCs w:val="24"/>
        </w:rPr>
      </w:pPr>
    </w:p>
    <w:p w:rsidR="0016594B" w:rsidRPr="009C2BD6" w:rsidRDefault="0016594B" w:rsidP="0016594B">
      <w:pPr>
        <w:pStyle w:val="Standard"/>
        <w:numPr>
          <w:ilvl w:val="0"/>
          <w:numId w:val="4"/>
        </w:numPr>
        <w:rPr>
          <w:rFonts w:eastAsia="SimSun"/>
          <w:szCs w:val="24"/>
        </w:rPr>
      </w:pPr>
      <w:r w:rsidRPr="009C2BD6">
        <w:rPr>
          <w:rFonts w:eastAsia="SimSun"/>
          <w:szCs w:val="24"/>
        </w:rPr>
        <w:t>автоматично попълване на фактури</w:t>
      </w:r>
      <w:r w:rsidR="009C6DC8" w:rsidRPr="009C2BD6">
        <w:rPr>
          <w:rFonts w:eastAsia="SimSun"/>
          <w:szCs w:val="24"/>
        </w:rPr>
        <w:t>, формуляри и други документи</w:t>
      </w:r>
      <w:r w:rsidRPr="009C2BD6">
        <w:rPr>
          <w:rFonts w:eastAsia="SimSun"/>
          <w:szCs w:val="24"/>
        </w:rPr>
        <w:t>;</w:t>
      </w:r>
    </w:p>
    <w:p w:rsidR="0016594B" w:rsidRPr="009C2BD6" w:rsidRDefault="00043DE6" w:rsidP="0016594B">
      <w:pPr>
        <w:pStyle w:val="Standard"/>
        <w:numPr>
          <w:ilvl w:val="0"/>
          <w:numId w:val="4"/>
        </w:numPr>
        <w:rPr>
          <w:rFonts w:eastAsia="SimSun"/>
          <w:szCs w:val="24"/>
        </w:rPr>
      </w:pPr>
      <w:r w:rsidRPr="009C2BD6">
        <w:rPr>
          <w:rFonts w:eastAsia="SimSun"/>
          <w:szCs w:val="24"/>
        </w:rPr>
        <w:t>изготвяне</w:t>
      </w:r>
      <w:r w:rsidR="0016594B" w:rsidRPr="009C2BD6">
        <w:rPr>
          <w:rFonts w:eastAsia="SimSun"/>
          <w:szCs w:val="24"/>
        </w:rPr>
        <w:t xml:space="preserve"> на </w:t>
      </w:r>
      <w:r w:rsidR="009C6DC8" w:rsidRPr="009C2BD6">
        <w:rPr>
          <w:rFonts w:eastAsia="SimSun"/>
          <w:szCs w:val="24"/>
        </w:rPr>
        <w:t xml:space="preserve">бази данни с потенциални клиенти и други </w:t>
      </w:r>
      <w:r w:rsidR="0016594B" w:rsidRPr="009C2BD6">
        <w:rPr>
          <w:rFonts w:eastAsia="SimSun"/>
          <w:szCs w:val="24"/>
        </w:rPr>
        <w:t>маркетинг</w:t>
      </w:r>
      <w:r w:rsidR="009C6DC8" w:rsidRPr="009C2BD6">
        <w:rPr>
          <w:rFonts w:eastAsia="SimSun"/>
          <w:szCs w:val="24"/>
        </w:rPr>
        <w:t>ови</w:t>
      </w:r>
      <w:r w:rsidR="0016594B" w:rsidRPr="009C2BD6">
        <w:rPr>
          <w:rFonts w:eastAsia="SimSun"/>
          <w:szCs w:val="24"/>
        </w:rPr>
        <w:t xml:space="preserve"> проучвания;</w:t>
      </w:r>
    </w:p>
    <w:p w:rsidR="0016594B" w:rsidRPr="009C2BD6" w:rsidRDefault="00043DE6" w:rsidP="0016594B">
      <w:pPr>
        <w:pStyle w:val="Standard"/>
        <w:numPr>
          <w:ilvl w:val="0"/>
          <w:numId w:val="4"/>
        </w:numPr>
        <w:rPr>
          <w:rFonts w:eastAsia="SimSun"/>
          <w:szCs w:val="24"/>
        </w:rPr>
      </w:pPr>
      <w:r w:rsidRPr="009C2BD6">
        <w:rPr>
          <w:rFonts w:eastAsia="SimSun"/>
          <w:szCs w:val="24"/>
        </w:rPr>
        <w:t>анализ</w:t>
      </w:r>
      <w:r w:rsidR="0016594B" w:rsidRPr="009C2BD6">
        <w:rPr>
          <w:rFonts w:eastAsia="SimSun"/>
          <w:szCs w:val="24"/>
        </w:rPr>
        <w:t xml:space="preserve"> на к</w:t>
      </w:r>
      <w:r w:rsidR="009C6DC8" w:rsidRPr="009C2BD6">
        <w:rPr>
          <w:rFonts w:eastAsia="SimSun"/>
          <w:szCs w:val="24"/>
        </w:rPr>
        <w:t>лиенти,  партньори и конкуренти</w:t>
      </w:r>
      <w:r w:rsidR="0016594B" w:rsidRPr="009C2BD6">
        <w:rPr>
          <w:rFonts w:eastAsia="SimSun"/>
          <w:szCs w:val="24"/>
        </w:rPr>
        <w:t>.</w:t>
      </w:r>
    </w:p>
    <w:p w:rsidR="004063AC" w:rsidRPr="009C2BD6" w:rsidRDefault="004063AC" w:rsidP="00CA74B1">
      <w:pPr>
        <w:pStyle w:val="Textbody"/>
        <w:jc w:val="both"/>
        <w:rPr>
          <w:color w:val="000000"/>
          <w:szCs w:val="24"/>
        </w:rPr>
      </w:pPr>
    </w:p>
    <w:p w:rsidR="00901EB3" w:rsidRPr="009C2BD6" w:rsidRDefault="00CA74B1" w:rsidP="00CA74B1">
      <w:pPr>
        <w:rPr>
          <w:rFonts w:eastAsia="SimSun"/>
          <w:color w:val="000000"/>
          <w:sz w:val="24"/>
          <w:szCs w:val="24"/>
          <w:lang w:val="bg-BG"/>
        </w:rPr>
      </w:pPr>
      <w:r w:rsidRPr="009C2BD6">
        <w:rPr>
          <w:rFonts w:eastAsia="SimSun"/>
          <w:color w:val="000000"/>
          <w:sz w:val="24"/>
          <w:szCs w:val="24"/>
          <w:lang w:val="bg-BG"/>
        </w:rPr>
        <w:t xml:space="preserve">Местата </w:t>
      </w:r>
      <w:r w:rsidR="00481335" w:rsidRPr="009C2BD6">
        <w:rPr>
          <w:rFonts w:eastAsia="SimSun"/>
          <w:color w:val="000000"/>
          <w:sz w:val="24"/>
          <w:szCs w:val="24"/>
          <w:lang w:val="bg-BG"/>
        </w:rPr>
        <w:t xml:space="preserve">в залата </w:t>
      </w:r>
      <w:r w:rsidRPr="009C2BD6">
        <w:rPr>
          <w:rFonts w:eastAsia="SimSun"/>
          <w:color w:val="000000"/>
          <w:sz w:val="24"/>
          <w:szCs w:val="24"/>
          <w:lang w:val="bg-BG"/>
        </w:rPr>
        <w:t xml:space="preserve">са ограничени, </w:t>
      </w:r>
      <w:r w:rsidR="00901EB3" w:rsidRPr="009C2BD6">
        <w:rPr>
          <w:rFonts w:eastAsia="SimSun"/>
          <w:color w:val="000000"/>
          <w:sz w:val="24"/>
          <w:szCs w:val="24"/>
          <w:lang w:val="bg-BG"/>
        </w:rPr>
        <w:t>за</w:t>
      </w:r>
      <w:r w:rsidR="00481335" w:rsidRPr="009C2BD6">
        <w:rPr>
          <w:rFonts w:eastAsia="SimSun"/>
          <w:color w:val="000000"/>
          <w:sz w:val="24"/>
          <w:szCs w:val="24"/>
          <w:lang w:val="bg-BG"/>
        </w:rPr>
        <w:t xml:space="preserve">това даваме възможност </w:t>
      </w:r>
      <w:r w:rsidR="00901EB3" w:rsidRPr="009C2BD6">
        <w:rPr>
          <w:rFonts w:eastAsia="SimSun"/>
          <w:color w:val="000000"/>
          <w:sz w:val="24"/>
          <w:szCs w:val="24"/>
          <w:lang w:val="bg-BG"/>
        </w:rPr>
        <w:t>на всеки, който желае да посети курса, да избере удобна за него дата.</w:t>
      </w:r>
      <w:r w:rsidR="00481335" w:rsidRPr="009C2BD6">
        <w:rPr>
          <w:rFonts w:eastAsia="SimSun"/>
          <w:color w:val="000000"/>
          <w:sz w:val="24"/>
          <w:szCs w:val="24"/>
          <w:lang w:val="bg-BG"/>
        </w:rPr>
        <w:t xml:space="preserve"> </w:t>
      </w:r>
    </w:p>
    <w:p w:rsidR="00901EB3" w:rsidRPr="009C2BD6" w:rsidRDefault="00901EB3" w:rsidP="00CA74B1">
      <w:pPr>
        <w:rPr>
          <w:rFonts w:eastAsia="SimSun"/>
          <w:color w:val="000000"/>
          <w:sz w:val="24"/>
          <w:szCs w:val="24"/>
          <w:lang w:val="bg-BG"/>
        </w:rPr>
      </w:pPr>
    </w:p>
    <w:p w:rsidR="00CA74B1" w:rsidRPr="009C2BD6" w:rsidRDefault="00E368D5" w:rsidP="00901EB3">
      <w:pPr>
        <w:rPr>
          <w:rFonts w:eastAsia="SimSun"/>
          <w:color w:val="000000"/>
          <w:sz w:val="24"/>
          <w:szCs w:val="24"/>
          <w:lang w:val="bg-BG"/>
        </w:rPr>
      </w:pPr>
      <w:r w:rsidRPr="009C2BD6">
        <w:rPr>
          <w:rFonts w:eastAsia="SimSun"/>
          <w:color w:val="000000"/>
          <w:sz w:val="24"/>
          <w:szCs w:val="24"/>
          <w:lang w:val="bg-BG"/>
        </w:rPr>
        <w:t>Ако желаете да участвате</w:t>
      </w:r>
      <w:r w:rsidR="00B77797">
        <w:rPr>
          <w:rFonts w:eastAsia="SimSun"/>
          <w:color w:val="000000"/>
          <w:sz w:val="24"/>
          <w:szCs w:val="24"/>
          <w:lang w:val="bg-BG"/>
        </w:rPr>
        <w:t>,</w:t>
      </w:r>
      <w:r w:rsidRPr="009C2BD6">
        <w:rPr>
          <w:rFonts w:eastAsia="SimSun"/>
          <w:color w:val="000000"/>
          <w:sz w:val="24"/>
          <w:szCs w:val="24"/>
          <w:lang w:val="bg-BG"/>
        </w:rPr>
        <w:t xml:space="preserve"> моля свържете се с нас на</w:t>
      </w:r>
      <w:r w:rsidR="005A7952">
        <w:rPr>
          <w:rFonts w:eastAsia="SimSun"/>
          <w:color w:val="000000"/>
          <w:sz w:val="24"/>
          <w:szCs w:val="24"/>
          <w:lang w:val="bg-BG"/>
        </w:rPr>
        <w:t xml:space="preserve"> телефони</w:t>
      </w:r>
      <w:r w:rsidR="00CA74B1" w:rsidRPr="009C2BD6">
        <w:rPr>
          <w:rFonts w:eastAsia="SimSun"/>
          <w:color w:val="000000"/>
          <w:sz w:val="24"/>
          <w:szCs w:val="24"/>
          <w:lang w:val="bg-BG"/>
        </w:rPr>
        <w:t xml:space="preserve">: </w:t>
      </w:r>
      <w:r w:rsidR="00CA74B1" w:rsidRPr="009C2BD6">
        <w:rPr>
          <w:rFonts w:eastAsia="SimSun"/>
          <w:b/>
          <w:color w:val="000000"/>
          <w:sz w:val="24"/>
          <w:szCs w:val="24"/>
          <w:lang w:val="bg-BG"/>
        </w:rPr>
        <w:t>02/ 980 48 27,  988 35 41</w:t>
      </w:r>
      <w:r w:rsidRPr="009C2BD6">
        <w:rPr>
          <w:rFonts w:eastAsia="SimSun"/>
          <w:b/>
          <w:color w:val="000000"/>
          <w:sz w:val="24"/>
          <w:szCs w:val="24"/>
          <w:lang w:val="bg-BG"/>
        </w:rPr>
        <w:t xml:space="preserve"> </w:t>
      </w:r>
      <w:r w:rsidRPr="009C2BD6">
        <w:rPr>
          <w:rFonts w:eastAsia="SimSun"/>
          <w:color w:val="000000"/>
          <w:sz w:val="24"/>
          <w:szCs w:val="24"/>
          <w:lang w:val="bg-BG"/>
        </w:rPr>
        <w:t xml:space="preserve">или се регистрирайте </w:t>
      </w:r>
      <w:r w:rsidR="005A7952">
        <w:rPr>
          <w:rFonts w:eastAsia="SimSun"/>
          <w:color w:val="000000"/>
          <w:sz w:val="24"/>
          <w:szCs w:val="24"/>
          <w:lang w:val="bg-BG"/>
        </w:rPr>
        <w:t>чрез</w:t>
      </w:r>
      <w:r w:rsidRPr="009C2BD6">
        <w:rPr>
          <w:rFonts w:eastAsia="SimSun"/>
          <w:color w:val="000000"/>
          <w:sz w:val="24"/>
          <w:szCs w:val="24"/>
          <w:lang w:val="bg-BG"/>
        </w:rPr>
        <w:t xml:space="preserve"> един от следните линкове:</w:t>
      </w:r>
    </w:p>
    <w:p w:rsidR="00D87B85" w:rsidRPr="009C2BD6" w:rsidRDefault="00D87B85" w:rsidP="00D87B85">
      <w:pPr>
        <w:rPr>
          <w:color w:val="000000"/>
          <w:sz w:val="24"/>
          <w:szCs w:val="24"/>
          <w:lang w:val="bg-BG"/>
        </w:rPr>
      </w:pPr>
    </w:p>
    <w:p w:rsidR="00D87B85" w:rsidRPr="00D87B85" w:rsidRDefault="00E368D5" w:rsidP="00D87B85">
      <w:pPr>
        <w:pStyle w:val="ListParagraph"/>
        <w:numPr>
          <w:ilvl w:val="0"/>
          <w:numId w:val="7"/>
        </w:numPr>
        <w:rPr>
          <w:rFonts w:ascii="Calibri" w:hAnsi="Calibri"/>
          <w:color w:val="000000"/>
          <w:lang w:val="bg-BG"/>
        </w:rPr>
      </w:pPr>
      <w:r w:rsidRPr="00D87B85">
        <w:rPr>
          <w:color w:val="000000"/>
          <w:sz w:val="24"/>
          <w:szCs w:val="24"/>
          <w:lang w:val="bg-BG"/>
        </w:rPr>
        <w:t xml:space="preserve">За академията на 15.02: </w:t>
      </w:r>
      <w:hyperlink r:id="rId7" w:tooltip="http://www.infoagency.org/SeminarRegistration/default.aspx?sid=71&amp;dcode=998" w:history="1">
        <w:r w:rsidR="00D87B85" w:rsidRPr="00D87B85">
          <w:rPr>
            <w:rStyle w:val="Hyperlink"/>
            <w:rFonts w:ascii="Calibri" w:hAnsi="Calibri"/>
          </w:rPr>
          <w:t>http://www.infoagency.org/SeminarRegistration/default.aspx?sid=71&amp;dcode=998</w:t>
        </w:r>
      </w:hyperlink>
    </w:p>
    <w:p w:rsidR="00E368D5" w:rsidRPr="00561F77" w:rsidRDefault="00E368D5" w:rsidP="00D87B85">
      <w:pPr>
        <w:pStyle w:val="ListParagraph"/>
        <w:numPr>
          <w:ilvl w:val="0"/>
          <w:numId w:val="7"/>
        </w:numPr>
        <w:rPr>
          <w:color w:val="000000"/>
          <w:sz w:val="24"/>
          <w:szCs w:val="24"/>
          <w:lang w:val="bg-BG"/>
        </w:rPr>
      </w:pPr>
      <w:r w:rsidRPr="00561F77">
        <w:rPr>
          <w:color w:val="000000"/>
          <w:sz w:val="24"/>
          <w:szCs w:val="24"/>
          <w:lang w:val="bg-BG"/>
        </w:rPr>
        <w:t xml:space="preserve">За академията на 17.02: </w:t>
      </w:r>
      <w:hyperlink r:id="rId8" w:tooltip="http://www.infoagency.org/SeminarRegistration/default.aspx?sid=72&amp;dcode=998" w:history="1">
        <w:r w:rsidR="00D87B85">
          <w:rPr>
            <w:rStyle w:val="Hyperlink"/>
            <w:rFonts w:ascii="Calibri" w:hAnsi="Calibri"/>
          </w:rPr>
          <w:t>http://www.infoagency.org/SeminarRegistration/default.aspx?sid=72&amp;dcode=998</w:t>
        </w:r>
      </w:hyperlink>
    </w:p>
    <w:p w:rsidR="00E368D5" w:rsidRPr="00561F77" w:rsidRDefault="00E368D5" w:rsidP="00D87B85">
      <w:pPr>
        <w:pStyle w:val="ListParagraph"/>
        <w:numPr>
          <w:ilvl w:val="0"/>
          <w:numId w:val="7"/>
        </w:numPr>
        <w:rPr>
          <w:color w:val="000000"/>
          <w:sz w:val="24"/>
          <w:szCs w:val="24"/>
          <w:lang w:val="bg-BG"/>
        </w:rPr>
      </w:pPr>
      <w:r w:rsidRPr="00561F77">
        <w:rPr>
          <w:color w:val="000000"/>
          <w:sz w:val="24"/>
          <w:szCs w:val="24"/>
          <w:lang w:val="bg-BG"/>
        </w:rPr>
        <w:t xml:space="preserve">За академията на 22.02: </w:t>
      </w:r>
      <w:hyperlink r:id="rId9" w:tooltip="http://www.infoagency.org/SeminarRegistration/default.aspx?sid=73&amp;dcode=998" w:history="1">
        <w:r w:rsidR="00D87B85">
          <w:rPr>
            <w:rStyle w:val="Hyperlink"/>
            <w:rFonts w:ascii="Calibri" w:hAnsi="Calibri"/>
          </w:rPr>
          <w:t>http://www.infoagency.org/SeminarRegistration/default.aspx?sid=73&amp;dcode=998</w:t>
        </w:r>
      </w:hyperlink>
    </w:p>
    <w:p w:rsidR="00481335" w:rsidRPr="00E368D5" w:rsidRDefault="00481335" w:rsidP="00481335">
      <w:pPr>
        <w:pStyle w:val="Standard"/>
        <w:jc w:val="both"/>
        <w:rPr>
          <w:rFonts w:eastAsia="SimSun"/>
          <w:sz w:val="28"/>
          <w:szCs w:val="24"/>
        </w:rPr>
      </w:pPr>
    </w:p>
    <w:p w:rsidR="00481335" w:rsidRPr="009C2BD6" w:rsidRDefault="00481335" w:rsidP="00481335">
      <w:pPr>
        <w:pStyle w:val="Standard"/>
        <w:jc w:val="both"/>
        <w:rPr>
          <w:rFonts w:eastAsia="SimSun"/>
          <w:b/>
          <w:szCs w:val="24"/>
        </w:rPr>
      </w:pPr>
      <w:r w:rsidRPr="009C2BD6">
        <w:rPr>
          <w:rFonts w:eastAsia="SimSun"/>
          <w:szCs w:val="24"/>
        </w:rPr>
        <w:t>Ще се радваме на Вашето присъствие и на възможността да споделим с Вас новите тенденции и идеи в бъдещото развитие на продуктите “АПИС”.</w:t>
      </w:r>
    </w:p>
    <w:p w:rsidR="00FB0222" w:rsidRPr="009C2BD6" w:rsidRDefault="00FB0222" w:rsidP="00CA74B1">
      <w:pPr>
        <w:pStyle w:val="Textbodyindent"/>
        <w:rPr>
          <w:rFonts w:eastAsia="SimSun"/>
          <w:b/>
          <w:color w:val="000000"/>
          <w:szCs w:val="24"/>
        </w:rPr>
      </w:pPr>
    </w:p>
    <w:p w:rsidR="009C2BD6" w:rsidRDefault="009C2BD6" w:rsidP="00CA74B1">
      <w:pPr>
        <w:pStyle w:val="Textbodyindent"/>
        <w:rPr>
          <w:rFonts w:eastAsia="SimSun"/>
          <w:b/>
          <w:color w:val="000000"/>
          <w:szCs w:val="24"/>
        </w:rPr>
      </w:pPr>
    </w:p>
    <w:p w:rsidR="00FB0222" w:rsidRPr="009C2BD6" w:rsidRDefault="00481335" w:rsidP="00CA74B1">
      <w:pPr>
        <w:pStyle w:val="Textbodyindent"/>
        <w:rPr>
          <w:rFonts w:eastAsia="SimSun"/>
          <w:b/>
          <w:color w:val="000000"/>
          <w:szCs w:val="24"/>
        </w:rPr>
      </w:pPr>
      <w:r w:rsidRPr="009C2BD6">
        <w:rPr>
          <w:rFonts w:eastAsia="SimSun"/>
          <w:b/>
          <w:color w:val="000000"/>
          <w:szCs w:val="24"/>
        </w:rPr>
        <w:t>Очакваме Ви!</w:t>
      </w:r>
    </w:p>
    <w:p w:rsidR="002E6DD4" w:rsidRDefault="00CA74B1" w:rsidP="00FB0222">
      <w:pPr>
        <w:pStyle w:val="Textbodyindent"/>
        <w:rPr>
          <w:rFonts w:eastAsia="SimSun"/>
          <w:color w:val="000000"/>
          <w:szCs w:val="24"/>
        </w:rPr>
      </w:pPr>
      <w:r w:rsidRPr="009C2BD6">
        <w:rPr>
          <w:rFonts w:eastAsia="SimSun"/>
          <w:color w:val="000000"/>
          <w:szCs w:val="24"/>
        </w:rPr>
        <w:t>Екипът на АПИС</w:t>
      </w:r>
    </w:p>
    <w:p w:rsidR="009C2BD6" w:rsidRDefault="009C2BD6" w:rsidP="00FB0222">
      <w:pPr>
        <w:pStyle w:val="Textbodyindent"/>
        <w:rPr>
          <w:rFonts w:eastAsia="SimSun"/>
          <w:color w:val="000000"/>
          <w:szCs w:val="24"/>
        </w:rPr>
      </w:pPr>
    </w:p>
    <w:p w:rsidR="009C2BD6" w:rsidRDefault="009C2BD6" w:rsidP="00FB0222">
      <w:pPr>
        <w:pStyle w:val="Textbodyindent"/>
        <w:rPr>
          <w:rFonts w:eastAsia="SimSun"/>
          <w:color w:val="000000"/>
          <w:szCs w:val="24"/>
        </w:rPr>
      </w:pPr>
    </w:p>
    <w:p w:rsidR="009C2BD6" w:rsidRPr="009C2BD6" w:rsidRDefault="009C2BD6" w:rsidP="00FB0222">
      <w:pPr>
        <w:pStyle w:val="Textbodyindent"/>
        <w:rPr>
          <w:rFonts w:eastAsia="SimSun"/>
          <w:color w:val="000000"/>
          <w:szCs w:val="24"/>
        </w:rPr>
      </w:pPr>
    </w:p>
    <w:p w:rsidR="009C6DC8" w:rsidRDefault="009C6DC8" w:rsidP="00FB0222">
      <w:pPr>
        <w:pStyle w:val="Textbodyindent"/>
        <w:pBdr>
          <w:bottom w:val="single" w:sz="6" w:space="1" w:color="auto"/>
        </w:pBdr>
        <w:rPr>
          <w:rFonts w:eastAsia="SimSun"/>
          <w:color w:val="000000"/>
          <w:sz w:val="28"/>
          <w:szCs w:val="24"/>
        </w:rPr>
      </w:pPr>
    </w:p>
    <w:p w:rsidR="009C6DC8" w:rsidRPr="009C6DC8" w:rsidRDefault="009C6DC8" w:rsidP="00FB0222">
      <w:pPr>
        <w:pStyle w:val="Textbodyindent"/>
        <w:rPr>
          <w:i/>
          <w:color w:val="000000"/>
          <w:sz w:val="20"/>
        </w:rPr>
      </w:pPr>
      <w:r w:rsidRPr="009C6DC8">
        <w:rPr>
          <w:rFonts w:eastAsia="SimSun"/>
          <w:i/>
          <w:color w:val="000000"/>
          <w:sz w:val="20"/>
        </w:rPr>
        <w:t>Няма такса за участие</w:t>
      </w:r>
    </w:p>
    <w:sectPr w:rsidR="009C6DC8" w:rsidRPr="009C6DC8" w:rsidSect="009C6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556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270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988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313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3276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356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3708"/>
        </w:tabs>
      </w:pPr>
    </w:lvl>
  </w:abstractNum>
  <w:abstractNum w:abstractNumId="1" w15:restartNumberingAfterBreak="0">
    <w:nsid w:val="44857116"/>
    <w:multiLevelType w:val="hybridMultilevel"/>
    <w:tmpl w:val="653641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1DBD"/>
    <w:multiLevelType w:val="hybridMultilevel"/>
    <w:tmpl w:val="0F2ED2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D5694"/>
    <w:multiLevelType w:val="hybridMultilevel"/>
    <w:tmpl w:val="5492EBF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F35F9"/>
    <w:multiLevelType w:val="hybridMultilevel"/>
    <w:tmpl w:val="EE4216D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06E24"/>
    <w:multiLevelType w:val="hybridMultilevel"/>
    <w:tmpl w:val="73D088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A46EF6"/>
    <w:multiLevelType w:val="hybridMultilevel"/>
    <w:tmpl w:val="417A63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1"/>
    <w:rsid w:val="00043DE6"/>
    <w:rsid w:val="0016594B"/>
    <w:rsid w:val="001C0864"/>
    <w:rsid w:val="002E6DD4"/>
    <w:rsid w:val="004063AC"/>
    <w:rsid w:val="00481335"/>
    <w:rsid w:val="005522DC"/>
    <w:rsid w:val="00561F77"/>
    <w:rsid w:val="005A7952"/>
    <w:rsid w:val="007177EF"/>
    <w:rsid w:val="008D23BD"/>
    <w:rsid w:val="00901EB3"/>
    <w:rsid w:val="009C2BD6"/>
    <w:rsid w:val="009C6DC8"/>
    <w:rsid w:val="00B77797"/>
    <w:rsid w:val="00BF40E5"/>
    <w:rsid w:val="00CA74B1"/>
    <w:rsid w:val="00D87B85"/>
    <w:rsid w:val="00DC21FA"/>
    <w:rsid w:val="00E368D5"/>
    <w:rsid w:val="00F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D06DD"/>
  <w15:chartTrackingRefBased/>
  <w15:docId w15:val="{95192615-93A7-49BF-A95C-DBE8E1C4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1">
    <w:name w:val="heading 1"/>
    <w:basedOn w:val="Standard"/>
    <w:next w:val="Standard"/>
    <w:link w:val="Heading1Char"/>
    <w:qFormat/>
    <w:rsid w:val="00CA74B1"/>
    <w:pPr>
      <w:keepNext/>
      <w:numPr>
        <w:numId w:val="1"/>
      </w:numPr>
      <w:tabs>
        <w:tab w:val="clear" w:pos="2556"/>
        <w:tab w:val="num" w:pos="432"/>
      </w:tabs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4B1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rongEmphasis">
    <w:name w:val="Strong Emphasis"/>
    <w:rsid w:val="00CA74B1"/>
    <w:rPr>
      <w:b/>
    </w:rPr>
  </w:style>
  <w:style w:type="character" w:styleId="Hyperlink">
    <w:name w:val="Hyperlink"/>
    <w:basedOn w:val="DefaultParagraphFont"/>
    <w:semiHidden/>
    <w:rsid w:val="00CA74B1"/>
    <w:rPr>
      <w:color w:val="008080"/>
      <w:u w:val="single"/>
    </w:rPr>
  </w:style>
  <w:style w:type="paragraph" w:customStyle="1" w:styleId="Standard">
    <w:name w:val="Standard"/>
    <w:rsid w:val="00CA74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xtbody">
    <w:name w:val="Text body"/>
    <w:basedOn w:val="Standard"/>
    <w:rsid w:val="00CA74B1"/>
    <w:pPr>
      <w:spacing w:after="120"/>
    </w:pPr>
  </w:style>
  <w:style w:type="paragraph" w:customStyle="1" w:styleId="Textbodyindent">
    <w:name w:val="Text body indent"/>
    <w:basedOn w:val="Standard"/>
    <w:rsid w:val="00CA74B1"/>
  </w:style>
  <w:style w:type="paragraph" w:styleId="NormalWeb">
    <w:name w:val="Normal (Web)"/>
    <w:basedOn w:val="Normal"/>
    <w:uiPriority w:val="99"/>
    <w:semiHidden/>
    <w:unhideWhenUsed/>
    <w:rsid w:val="00CA74B1"/>
    <w:pPr>
      <w:spacing w:before="100" w:beforeAutospacing="1" w:after="100" w:afterAutospacing="1"/>
    </w:pPr>
    <w:rPr>
      <w:rFonts w:eastAsiaTheme="minorEastAsia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E368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7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gency.org/SeminarRegistration/default.aspx?sid=72&amp;dcode=9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agency.org/SeminarRegistration/default.aspx?sid=71&amp;dcode=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agency.org/SeminarRegistration/default.aspx?sid=73&amp;dcode=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Irina</cp:lastModifiedBy>
  <cp:revision>3</cp:revision>
  <dcterms:created xsi:type="dcterms:W3CDTF">2017-02-02T16:46:00Z</dcterms:created>
  <dcterms:modified xsi:type="dcterms:W3CDTF">2017-02-02T16:46:00Z</dcterms:modified>
</cp:coreProperties>
</file>